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90D21" w14:textId="77777777" w:rsidR="00624C06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456407" w14:textId="0E8204D2" w:rsidR="00624C06" w:rsidRDefault="00624C06" w:rsidP="00624C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CAF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</w:t>
      </w:r>
      <w:r>
        <w:rPr>
          <w:rFonts w:ascii="Times New Roman" w:hAnsi="Times New Roman" w:cs="Times New Roman"/>
          <w:sz w:val="24"/>
          <w:szCs w:val="24"/>
        </w:rPr>
        <w:t>учебного предмета Химия 10-11</w:t>
      </w:r>
      <w:bookmarkStart w:id="0" w:name="_GoBack"/>
      <w:bookmarkEnd w:id="0"/>
      <w:r w:rsidRPr="00640CAF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304CDF30" w14:textId="69B96EF2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химии составлена в соответствии с требованиями ФГОС СОО к результатам освоения основной образовательной программы среднего общего </w:t>
      </w:r>
      <w:proofErr w:type="gramStart"/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,</w:t>
      </w:r>
      <w:proofErr w:type="gramEnd"/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достижение учащимися личностных, метапредметных, предметных результатов по химии.</w:t>
      </w:r>
    </w:p>
    <w:p w14:paraId="101AF7A7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общее образование — заключительная ступень общего образования. Изучение химии на уровне среднего общего образования направлено на достижение следующих </w:t>
      </w: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14:paraId="759B7285" w14:textId="77777777" w:rsidR="00624C06" w:rsidRPr="005D37BE" w:rsidRDefault="00624C06" w:rsidP="00624C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 химической составляющей естественно - научной картины мира, важнейших химических понятиях, законах и теориях;</w:t>
      </w:r>
    </w:p>
    <w:p w14:paraId="678542A3" w14:textId="77777777" w:rsidR="00624C06" w:rsidRPr="005D37BE" w:rsidRDefault="00624C06" w:rsidP="00624C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14:paraId="7E5A5DD3" w14:textId="77777777" w:rsidR="00624C06" w:rsidRPr="005D37BE" w:rsidRDefault="00624C06" w:rsidP="00624C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14:paraId="6BCE5618" w14:textId="77777777" w:rsidR="00624C06" w:rsidRPr="005D37BE" w:rsidRDefault="00624C06" w:rsidP="00624C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убеждённости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14:paraId="65C9CD07" w14:textId="77777777" w:rsidR="00624C06" w:rsidRPr="005D37BE" w:rsidRDefault="00624C06" w:rsidP="00624C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14:paraId="09CB7E8E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химии на уровне среднего общего образования направлено на решение следующих задач:</w:t>
      </w:r>
    </w:p>
    <w:p w14:paraId="5EC2CE79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завершение общеобразовательной подготовки в соответствии с Законом «Об образовании в РФ»;</w:t>
      </w:r>
    </w:p>
    <w:p w14:paraId="7277DD55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реализация предпрофессионального общего образования, позволяющего обеспечить преемственность общего и профессионального образования.</w:t>
      </w:r>
    </w:p>
    <w:p w14:paraId="7B72FCDD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Важнейшей задачей обучения на этапе получения среднего общего образования является подготовка обучающихся к осознанному выбору дальнейшего жизненного пути. Обучающиеся должны самостоятельно использовать приобретённый в школе опыт деятельности в реальной жизни, за рамками учебного процесса. Главные цели среднего общего образования состоят:</w:t>
      </w:r>
    </w:p>
    <w:p w14:paraId="055B9536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формировании целостного представления о мире, основанного на приобретённых знаниях, умениях и способах деятельности;</w:t>
      </w:r>
    </w:p>
    <w:p w14:paraId="2577F3E3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приобретении опыта познания, самопознания, разнообразной деятельности;</w:t>
      </w:r>
    </w:p>
    <w:p w14:paraId="05D418F2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подготовке к осознанному выбору образовательной и профессиональной траектории.</w:t>
      </w:r>
    </w:p>
    <w:p w14:paraId="34CDA859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обучения химии в средней школе является опора на знания, полученные при изучении химии в 8—9 классах, их расширение, углубление и систематизация.</w:t>
      </w:r>
    </w:p>
    <w:p w14:paraId="50C02D28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изучении курса химии большая роль отводится химическому эксперименту, который представлен практическими работами, лабораторными опытами и демонстрационными </w:t>
      </w: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экспериментами. Очень важным является соблюдение правил техники безопасности при работе в химической лаборатории.</w:t>
      </w:r>
    </w:p>
    <w:p w14:paraId="779134AA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 </w:t>
      </w:r>
      <w:r w:rsidRPr="005D37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ценностных ориентиров </w:t>
      </w: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химического образования выступают объекты, изучаемые в курсе химии, к которым у обучающихся формируется ценностное отношение.</w:t>
      </w:r>
    </w:p>
    <w:p w14:paraId="189E557F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Основу </w:t>
      </w:r>
      <w:r w:rsidRPr="005D37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познавательных ценностей </w:t>
      </w: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научные знания и научные методы познания.</w:t>
      </w:r>
    </w:p>
    <w:p w14:paraId="0D42A6CE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ценностных ориентации содержания курса химии позволяет сформировать:</w:t>
      </w:r>
    </w:p>
    <w:p w14:paraId="5105F31E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уважительное отношение к созидательной, творческой деятельности;</w:t>
      </w:r>
    </w:p>
    <w:p w14:paraId="6C4CAE45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необходимости здорового образа жизни;</w:t>
      </w:r>
    </w:p>
    <w:p w14:paraId="54C68E3E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потребность в безусловном выполнении правил безопасного использования веществ в повседневной жизни;</w:t>
      </w:r>
    </w:p>
    <w:p w14:paraId="604BC00E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сознательный выбор будущей профессиональной деятельности.</w:t>
      </w:r>
    </w:p>
    <w:p w14:paraId="5513C9A1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химии обладает возможностями для формирования </w:t>
      </w:r>
      <w:r w:rsidRPr="005D37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коммуникативных ценностей</w:t>
      </w: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основу которых составляют процесс общения и грамотная речь, способствующие:</w:t>
      </w:r>
    </w:p>
    <w:p w14:paraId="732AF895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правильному использованию химической терминологии;</w:t>
      </w:r>
    </w:p>
    <w:p w14:paraId="528F56D3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развитию потребности вести диалог, выслушивать мнение оппонента, участвовать в дискуссии;</w:t>
      </w:r>
    </w:p>
    <w:p w14:paraId="6002CFAA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развитию способности открыто выражать и аргументированно отстаивать свою точку зрения.</w:t>
      </w:r>
    </w:p>
    <w:p w14:paraId="66E5A5FD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предмета.</w:t>
      </w:r>
    </w:p>
    <w:p w14:paraId="131DD712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естественно-научного образования химия как учебный предмет занимает важное место в познании законов природы, формировании научной картины мира, химической грамотности, необходимой для повседневной жизни, навыков здорового и безопасного для человека и окружающей его среды образа жизни, а также в воспитании экологической культуры, формировании собственной позиции по отношению к химической информации, получаемой из разных источников.</w:t>
      </w:r>
    </w:p>
    <w:p w14:paraId="7AD08030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изучения учебного предмета связана с овладением основными понятиями химии, научными фактами, законами, теориями, применением полученных знаний при решении практических задач.</w:t>
      </w:r>
    </w:p>
    <w:p w14:paraId="2BD2A98D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химии на базовом уровне ориентировано на обеспечение общеобразовательной и общекультурной подготовки выпускников.</w:t>
      </w:r>
    </w:p>
    <w:p w14:paraId="4BBF404B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базового курса позволяет раскрыть ведущие идеи и отдельные положения, важные в познавательном и мировоззренческом отношении: зависимость свойств веществ от состава и строения; обусловленность применения веществ их свойствами; материальное единство неорганических и органических веществ; возрастающая роль химии в создании новых лекарств и материалов, в экономии сырья, охране окружающей среды.</w:t>
      </w:r>
    </w:p>
    <w:p w14:paraId="03124E53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«Химия» в части формирования у обучающихся научного мировоззрения, освоения общенаучных методов познания, а также практического применения научных знаний основано на межпредметных связях с предметами областей естественных, математических и гуманитарных наук.</w:t>
      </w:r>
    </w:p>
    <w:p w14:paraId="705367CB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C1C5F1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D38E63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обучения по предмету химия.</w:t>
      </w:r>
    </w:p>
    <w:p w14:paraId="7D0A2BA7" w14:textId="77777777" w:rsidR="00624C06" w:rsidRPr="005D37BE" w:rsidRDefault="00624C06" w:rsidP="0062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  <w:r w:rsidRPr="005D37BE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Планируемые личностные результаты освоения ООП:</w:t>
      </w:r>
    </w:p>
    <w:p w14:paraId="0A398EA5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5D2215D9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7FAD11BA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2D8DFBFD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14:paraId="3B08F6A5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вредных привычек: курения, употребления алкоголя, наркотиков.</w:t>
      </w:r>
    </w:p>
    <w:p w14:paraId="61EAFAB2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0EA067F1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3AC043E5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7CF97CA2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14:paraId="0A2F47E5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52E5C52D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53CA36E6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</w:t>
      </w: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14:paraId="0FA8F072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отношения к миру, готовность к эстетическому обустройству собственного быта.</w:t>
      </w:r>
    </w:p>
    <w:p w14:paraId="5F1D058D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14:paraId="776ADEA4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59EC3369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557D2A78" w14:textId="77777777" w:rsidR="00624C06" w:rsidRPr="005D37BE" w:rsidRDefault="00624C06" w:rsidP="0062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самообслуживанию, включая обучение и выполнение домашних обязанностей.</w:t>
      </w:r>
    </w:p>
    <w:p w14:paraId="3DD329F1" w14:textId="77777777" w:rsidR="00624C06" w:rsidRPr="005D37BE" w:rsidRDefault="00624C06" w:rsidP="0062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Планируемые метапредметные результаты освоения ООП:</w:t>
      </w:r>
    </w:p>
    <w:p w14:paraId="68FCCF0D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14:paraId="45A01105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14:paraId="28B9CADA" w14:textId="77777777" w:rsidR="00624C06" w:rsidRPr="005D37BE" w:rsidRDefault="00624C06" w:rsidP="00624C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7AA7E575" w14:textId="77777777" w:rsidR="00624C06" w:rsidRPr="005D37BE" w:rsidRDefault="00624C06" w:rsidP="00624C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161AB8A9" w14:textId="77777777" w:rsidR="00624C06" w:rsidRPr="005D37BE" w:rsidRDefault="00624C06" w:rsidP="00624C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14:paraId="1A2AE850" w14:textId="77777777" w:rsidR="00624C06" w:rsidRPr="005D37BE" w:rsidRDefault="00624C06" w:rsidP="00624C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7B1F1263" w14:textId="77777777" w:rsidR="00624C06" w:rsidRPr="005D37BE" w:rsidRDefault="00624C06" w:rsidP="00624C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72114B2F" w14:textId="77777777" w:rsidR="00624C06" w:rsidRPr="005D37BE" w:rsidRDefault="00624C06" w:rsidP="00624C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14:paraId="1C7E4795" w14:textId="77777777" w:rsidR="00624C06" w:rsidRPr="005D37BE" w:rsidRDefault="00624C06" w:rsidP="00624C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14:paraId="338CDC32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14:paraId="3DE8456D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14:paraId="12BC4995" w14:textId="77777777" w:rsidR="00624C06" w:rsidRPr="005D37BE" w:rsidRDefault="00624C06" w:rsidP="00624C0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5C5F8A95" w14:textId="77777777" w:rsidR="00624C06" w:rsidRPr="005D37BE" w:rsidRDefault="00624C06" w:rsidP="00624C0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58544B79" w14:textId="77777777" w:rsidR="00624C06" w:rsidRPr="005D37BE" w:rsidRDefault="00624C06" w:rsidP="00624C0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34E03687" w14:textId="77777777" w:rsidR="00624C06" w:rsidRPr="005D37BE" w:rsidRDefault="00624C06" w:rsidP="00624C0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18989D28" w14:textId="77777777" w:rsidR="00624C06" w:rsidRPr="005D37BE" w:rsidRDefault="00624C06" w:rsidP="00624C0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14:paraId="31D1BF47" w14:textId="77777777" w:rsidR="00624C06" w:rsidRPr="005D37BE" w:rsidRDefault="00624C06" w:rsidP="00624C0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56A3E607" w14:textId="77777777" w:rsidR="00624C06" w:rsidRPr="005D37BE" w:rsidRDefault="00624C06" w:rsidP="00624C0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 и удерживать разные позиции в познавательной деятельности.</w:t>
      </w:r>
    </w:p>
    <w:p w14:paraId="68BC6F36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14:paraId="20034E33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14:paraId="39DBBD5D" w14:textId="77777777" w:rsidR="00624C06" w:rsidRPr="005D37BE" w:rsidRDefault="00624C06" w:rsidP="00624C0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3DFC7386" w14:textId="77777777" w:rsidR="00624C06" w:rsidRPr="005D37BE" w:rsidRDefault="00624C06" w:rsidP="00624C0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18E8B43F" w14:textId="77777777" w:rsidR="00624C06" w:rsidRPr="005D37BE" w:rsidRDefault="00624C06" w:rsidP="00624C0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3257A330" w14:textId="77777777" w:rsidR="00624C06" w:rsidRPr="005D37BE" w:rsidRDefault="00624C06" w:rsidP="00624C0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671C3B28" w14:textId="77777777" w:rsidR="00624C06" w:rsidRPr="005D37BE" w:rsidRDefault="00624C06" w:rsidP="00624C0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</w:t>
      </w:r>
      <w:proofErr w:type="spellStart"/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конфликтогенные</w:t>
      </w:r>
      <w:proofErr w:type="spellEnd"/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41165BC0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результаты.</w:t>
      </w:r>
    </w:p>
    <w:p w14:paraId="11CAB603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учебного предмета «Химия» на уровне среднего общего образования:</w:t>
      </w:r>
    </w:p>
    <w:p w14:paraId="28B53BBA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научится:</w:t>
      </w:r>
    </w:p>
    <w:p w14:paraId="4BC10F9C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14:paraId="4880A09F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на примерах взаимосвязь между химией и другими естественными науками;</w:t>
      </w:r>
    </w:p>
    <w:p w14:paraId="099EE282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на примерах положения теории химического строения А.М. Бутлерова;</w:t>
      </w:r>
    </w:p>
    <w:p w14:paraId="2F645A89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14:paraId="37F21449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многообразия веществ на основе общих представлений об их составе и строении;</w:t>
      </w:r>
    </w:p>
    <w:p w14:paraId="5D00F82E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14:paraId="093DD761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14:paraId="247C4F79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14:paraId="5001A761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14:paraId="6A7F0695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14:paraId="262C73DF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составе, строении и химических свойствах веществ для безопасного применения в практической деятельности;</w:t>
      </w:r>
    </w:p>
    <w:p w14:paraId="12660184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</w:t>
      </w:r>
    </w:p>
    <w:p w14:paraId="6E54CDB6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14:paraId="4664B820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правилами и </w:t>
      </w:r>
      <w:proofErr w:type="gramStart"/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приемами безопасной работы с химическими веществами</w:t>
      </w:r>
      <w:proofErr w:type="gramEnd"/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лабораторным оборудованием;</w:t>
      </w:r>
    </w:p>
    <w:p w14:paraId="20F88AF4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14:paraId="79F7789F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гидролиза солей в повседневной жизни человека;</w:t>
      </w:r>
    </w:p>
    <w:p w14:paraId="25DB5EA1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14:paraId="6BCA0B7F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14:paraId="4127EC24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14:paraId="339AF539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правилами безопасного обращения с едкими, горючими и токсичными веществами, средствами бытовой химии;</w:t>
      </w:r>
    </w:p>
    <w:p w14:paraId="5ABE64DF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химической информации по названиям, идентификаторам, структурным формулам веществ;</w:t>
      </w:r>
    </w:p>
    <w:p w14:paraId="55309EB2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14:paraId="4544EAC8" w14:textId="77777777" w:rsidR="00624C06" w:rsidRPr="005D37BE" w:rsidRDefault="00624C06" w:rsidP="00624C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14:paraId="7FEFC582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14:paraId="2C78F7AD" w14:textId="77777777" w:rsidR="00624C06" w:rsidRPr="00624C06" w:rsidRDefault="00624C06" w:rsidP="00624C0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C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14:paraId="37C26D9B" w14:textId="77777777" w:rsidR="00624C06" w:rsidRPr="00624C06" w:rsidRDefault="00624C06" w:rsidP="00624C0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C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14:paraId="38F3B145" w14:textId="77777777" w:rsidR="00624C06" w:rsidRPr="00624C06" w:rsidRDefault="00624C06" w:rsidP="00624C0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C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14:paraId="77E4755C" w14:textId="77777777" w:rsidR="00624C06" w:rsidRPr="00624C06" w:rsidRDefault="00624C06" w:rsidP="00624C0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C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</w:r>
    </w:p>
    <w:p w14:paraId="12774DB3" w14:textId="77777777" w:rsidR="00624C06" w:rsidRPr="00624C06" w:rsidRDefault="00624C06" w:rsidP="00624C0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C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14:paraId="061D680B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14:paraId="312D0FB7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Линия УМК по химии Г.Е. Рудзитиса, Ф.Г. Фельдмана. 10-11 классы. Издательство «Просвещение» ФГОС</w:t>
      </w:r>
    </w:p>
    <w:p w14:paraId="28C0AF48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Химия, 10 </w:t>
      </w:r>
      <w:proofErr w:type="spellStart"/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Г.Е. Рудзитис, Ф.Г. Фельдман Москва </w:t>
      </w:r>
      <w:proofErr w:type="gramStart"/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Просвещение</w:t>
      </w:r>
      <w:proofErr w:type="gramEnd"/>
      <w:r w:rsidRPr="005D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2020</w:t>
      </w:r>
    </w:p>
    <w:p w14:paraId="031121CB" w14:textId="77777777" w:rsidR="00624C06" w:rsidRPr="005D37BE" w:rsidRDefault="00624C06" w:rsidP="0062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9C578D" w14:textId="77777777" w:rsidR="00D60EE9" w:rsidRDefault="00D60EE9"/>
    <w:sectPr w:rsidR="00D60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1721"/>
    <w:multiLevelType w:val="multilevel"/>
    <w:tmpl w:val="28EE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197D3D"/>
    <w:multiLevelType w:val="multilevel"/>
    <w:tmpl w:val="D892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0D2A92"/>
    <w:multiLevelType w:val="multilevel"/>
    <w:tmpl w:val="9D7E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42D6D"/>
    <w:multiLevelType w:val="multilevel"/>
    <w:tmpl w:val="DCA8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C3689"/>
    <w:multiLevelType w:val="multilevel"/>
    <w:tmpl w:val="BA4E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172C6"/>
    <w:multiLevelType w:val="multilevel"/>
    <w:tmpl w:val="AC6E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B54AB7"/>
    <w:multiLevelType w:val="multilevel"/>
    <w:tmpl w:val="39A6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E9"/>
    <w:rsid w:val="00624C06"/>
    <w:rsid w:val="00D6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48FB"/>
  <w15:chartTrackingRefBased/>
  <w15:docId w15:val="{2DFDA069-C45E-4A92-8036-4B206128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4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2428</Words>
  <Characters>13840</Characters>
  <Application>Microsoft Office Word</Application>
  <DocSecurity>0</DocSecurity>
  <Lines>115</Lines>
  <Paragraphs>32</Paragraphs>
  <ScaleCrop>false</ScaleCrop>
  <Company/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Игоря</dc:creator>
  <cp:keywords/>
  <dc:description/>
  <cp:lastModifiedBy>Мама Игоря</cp:lastModifiedBy>
  <cp:revision>2</cp:revision>
  <dcterms:created xsi:type="dcterms:W3CDTF">2020-12-20T02:43:00Z</dcterms:created>
  <dcterms:modified xsi:type="dcterms:W3CDTF">2020-12-20T02:47:00Z</dcterms:modified>
</cp:coreProperties>
</file>